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1FDD" w14:textId="4B7A86B1" w:rsidR="00D94FCD" w:rsidRDefault="00532903" w:rsidP="008879DA">
      <w:pPr>
        <w:spacing w:after="0" w:line="240" w:lineRule="auto"/>
        <w:jc w:val="center"/>
        <w:textAlignment w:val="baseline"/>
        <w:rPr>
          <w:rFonts w:ascii="inherit" w:eastAsia="Times New Roman" w:hAnsi="inherit" w:cs="Arial"/>
          <w:b/>
          <w:bCs/>
          <w:color w:val="3C4858"/>
          <w:sz w:val="27"/>
          <w:szCs w:val="27"/>
          <w:bdr w:val="none" w:sz="0" w:space="0" w:color="auto" w:frame="1"/>
          <w:lang w:eastAsia="en-GB"/>
        </w:rPr>
      </w:pPr>
      <w:r>
        <w:rPr>
          <w:rFonts w:ascii="inherit" w:eastAsia="Times New Roman" w:hAnsi="inherit" w:cs="Arial"/>
          <w:b/>
          <w:bCs/>
          <w:noProof/>
          <w:color w:val="3C4858"/>
          <w:sz w:val="27"/>
          <w:szCs w:val="27"/>
          <w:bdr w:val="none" w:sz="0" w:space="0" w:color="auto" w:frame="1"/>
          <w:lang w:eastAsia="en-GB"/>
        </w:rPr>
        <w:drawing>
          <wp:inline distT="0" distB="0" distL="0" distR="0" wp14:anchorId="602DD596" wp14:editId="2BB7F68F">
            <wp:extent cx="5279390" cy="1042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9390" cy="1042670"/>
                    </a:xfrm>
                    <a:prstGeom prst="rect">
                      <a:avLst/>
                    </a:prstGeom>
                    <a:noFill/>
                  </pic:spPr>
                </pic:pic>
              </a:graphicData>
            </a:graphic>
          </wp:inline>
        </w:drawing>
      </w:r>
    </w:p>
    <w:p w14:paraId="3D0588DD" w14:textId="77777777" w:rsidR="00D94FCD" w:rsidRDefault="00D94FCD" w:rsidP="008879DA">
      <w:pPr>
        <w:spacing w:after="0" w:line="240" w:lineRule="auto"/>
        <w:jc w:val="center"/>
        <w:textAlignment w:val="baseline"/>
        <w:rPr>
          <w:rFonts w:ascii="inherit" w:eastAsia="Times New Roman" w:hAnsi="inherit" w:cs="Arial"/>
          <w:b/>
          <w:bCs/>
          <w:color w:val="3C4858"/>
          <w:sz w:val="27"/>
          <w:szCs w:val="27"/>
          <w:bdr w:val="none" w:sz="0" w:space="0" w:color="auto" w:frame="1"/>
          <w:lang w:eastAsia="en-GB"/>
        </w:rPr>
      </w:pPr>
    </w:p>
    <w:p w14:paraId="44E156F6" w14:textId="77777777" w:rsidR="00D94FCD" w:rsidRDefault="00D94FCD" w:rsidP="008879DA">
      <w:pPr>
        <w:spacing w:after="0" w:line="240" w:lineRule="auto"/>
        <w:jc w:val="center"/>
        <w:textAlignment w:val="baseline"/>
        <w:rPr>
          <w:rFonts w:ascii="inherit" w:eastAsia="Times New Roman" w:hAnsi="inherit" w:cs="Arial"/>
          <w:b/>
          <w:bCs/>
          <w:color w:val="3C4858"/>
          <w:sz w:val="27"/>
          <w:szCs w:val="27"/>
          <w:bdr w:val="none" w:sz="0" w:space="0" w:color="auto" w:frame="1"/>
          <w:lang w:eastAsia="en-GB"/>
        </w:rPr>
      </w:pPr>
    </w:p>
    <w:p w14:paraId="5770CA10" w14:textId="186063CC" w:rsidR="008879DA" w:rsidRPr="008879DA" w:rsidRDefault="008879DA" w:rsidP="008879DA">
      <w:pPr>
        <w:spacing w:after="0" w:line="240" w:lineRule="auto"/>
        <w:jc w:val="center"/>
        <w:textAlignment w:val="baseline"/>
        <w:rPr>
          <w:rFonts w:ascii="Arial" w:eastAsia="Times New Roman" w:hAnsi="Arial" w:cs="Arial"/>
          <w:color w:val="3C4858"/>
          <w:sz w:val="21"/>
          <w:szCs w:val="21"/>
          <w:lang w:eastAsia="en-GB"/>
        </w:rPr>
      </w:pPr>
      <w:r w:rsidRPr="008879DA">
        <w:rPr>
          <w:rFonts w:ascii="inherit" w:eastAsia="Times New Roman" w:hAnsi="inherit" w:cs="Arial"/>
          <w:b/>
          <w:bCs/>
          <w:color w:val="3C4858"/>
          <w:sz w:val="27"/>
          <w:szCs w:val="27"/>
          <w:bdr w:val="none" w:sz="0" w:space="0" w:color="auto" w:frame="1"/>
          <w:lang w:eastAsia="en-GB"/>
        </w:rPr>
        <w:t>Min</w:t>
      </w:r>
      <w:r>
        <w:rPr>
          <w:rFonts w:ascii="inherit" w:eastAsia="Times New Roman" w:hAnsi="inherit" w:cs="Arial"/>
          <w:b/>
          <w:bCs/>
          <w:color w:val="3C4858"/>
          <w:sz w:val="27"/>
          <w:szCs w:val="27"/>
          <w:bdr w:val="none" w:sz="0" w:space="0" w:color="auto" w:frame="1"/>
          <w:lang w:eastAsia="en-GB"/>
        </w:rPr>
        <w:t xml:space="preserve">d in Haringey </w:t>
      </w:r>
      <w:r w:rsidRPr="008879DA">
        <w:rPr>
          <w:rFonts w:ascii="inherit" w:eastAsia="Times New Roman" w:hAnsi="inherit" w:cs="Arial"/>
          <w:b/>
          <w:bCs/>
          <w:color w:val="3C4858"/>
          <w:sz w:val="27"/>
          <w:szCs w:val="27"/>
          <w:bdr w:val="none" w:sz="0" w:space="0" w:color="auto" w:frame="1"/>
          <w:lang w:eastAsia="en-GB"/>
        </w:rPr>
        <w:t>Vacancies </w:t>
      </w:r>
    </w:p>
    <w:p w14:paraId="1D04AC72" w14:textId="1F3DE4E2" w:rsidR="008879DA" w:rsidRPr="008879DA" w:rsidRDefault="008879DA" w:rsidP="008879DA">
      <w:pPr>
        <w:spacing w:after="0" w:line="240" w:lineRule="auto"/>
        <w:jc w:val="center"/>
        <w:textAlignment w:val="baseline"/>
        <w:rPr>
          <w:rFonts w:ascii="Arial" w:eastAsia="Times New Roman" w:hAnsi="Arial" w:cs="Arial"/>
          <w:color w:val="3C4858"/>
          <w:sz w:val="21"/>
          <w:szCs w:val="21"/>
          <w:lang w:eastAsia="en-GB"/>
        </w:rPr>
      </w:pPr>
      <w:proofErr w:type="gramStart"/>
      <w:r w:rsidRPr="008879DA">
        <w:rPr>
          <w:rFonts w:ascii="inherit" w:eastAsia="Times New Roman" w:hAnsi="inherit" w:cs="Arial"/>
          <w:b/>
          <w:bCs/>
          <w:color w:val="3C4858"/>
          <w:sz w:val="27"/>
          <w:szCs w:val="27"/>
          <w:bdr w:val="none" w:sz="0" w:space="0" w:color="auto" w:frame="1"/>
          <w:lang w:eastAsia="en-GB"/>
        </w:rPr>
        <w:t>for</w:t>
      </w:r>
      <w:proofErr w:type="gramEnd"/>
      <w:r w:rsidRPr="008879DA">
        <w:rPr>
          <w:rFonts w:ascii="inherit" w:eastAsia="Times New Roman" w:hAnsi="inherit" w:cs="Arial"/>
          <w:b/>
          <w:bCs/>
          <w:color w:val="3C4858"/>
          <w:sz w:val="27"/>
          <w:szCs w:val="27"/>
          <w:bdr w:val="none" w:sz="0" w:space="0" w:color="auto" w:frame="1"/>
          <w:lang w:eastAsia="en-GB"/>
        </w:rPr>
        <w:t xml:space="preserve"> Independent Trustees</w:t>
      </w:r>
      <w:r w:rsidRPr="008879DA">
        <w:rPr>
          <w:rFonts w:ascii="inherit" w:eastAsia="Times New Roman" w:hAnsi="inherit" w:cs="Arial"/>
          <w:color w:val="3C4858"/>
          <w:sz w:val="24"/>
          <w:szCs w:val="24"/>
          <w:bdr w:val="none" w:sz="0" w:space="0" w:color="auto" w:frame="1"/>
          <w:lang w:eastAsia="en-GB"/>
        </w:rPr>
        <w:br/>
      </w:r>
      <w:r w:rsidRPr="008879DA">
        <w:rPr>
          <w:rFonts w:ascii="inherit" w:eastAsia="Times New Roman" w:hAnsi="inherit" w:cs="Arial"/>
          <w:color w:val="3C4858"/>
          <w:sz w:val="24"/>
          <w:szCs w:val="24"/>
          <w:bdr w:val="none" w:sz="0" w:space="0" w:color="auto" w:frame="1"/>
          <w:lang w:eastAsia="en-GB"/>
        </w:rPr>
        <w:br/>
      </w:r>
    </w:p>
    <w:p w14:paraId="0E59F900" w14:textId="15A70030" w:rsidR="00532903" w:rsidRDefault="008879DA"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sidRPr="008879DA">
        <w:rPr>
          <w:rFonts w:ascii="inherit" w:eastAsia="Times New Roman" w:hAnsi="inherit" w:cs="Arial"/>
          <w:b/>
          <w:bCs/>
          <w:color w:val="3C4858"/>
          <w:sz w:val="27"/>
          <w:szCs w:val="27"/>
          <w:bdr w:val="none" w:sz="0" w:space="0" w:color="auto" w:frame="1"/>
          <w:lang w:eastAsia="en-GB"/>
        </w:rPr>
        <w:t>Notice of Election of Trustees 202</w:t>
      </w:r>
      <w:r w:rsidR="0D852679" w:rsidRPr="008879DA">
        <w:rPr>
          <w:rFonts w:ascii="inherit" w:eastAsia="Times New Roman" w:hAnsi="inherit" w:cs="Arial"/>
          <w:b/>
          <w:bCs/>
          <w:color w:val="3C4858"/>
          <w:sz w:val="27"/>
          <w:szCs w:val="27"/>
          <w:bdr w:val="none" w:sz="0" w:space="0" w:color="auto" w:frame="1"/>
          <w:lang w:eastAsia="en-GB"/>
        </w:rPr>
        <w:t>3</w:t>
      </w:r>
      <w:r w:rsidRPr="008879DA">
        <w:rPr>
          <w:rFonts w:ascii="inherit" w:eastAsia="Times New Roman" w:hAnsi="inherit" w:cs="Arial"/>
          <w:color w:val="3C4858"/>
          <w:sz w:val="24"/>
          <w:szCs w:val="24"/>
          <w:bdr w:val="none" w:sz="0" w:space="0" w:color="auto" w:frame="1"/>
          <w:lang w:eastAsia="en-GB"/>
        </w:rPr>
        <w:br/>
      </w:r>
      <w:r w:rsidRPr="008879DA">
        <w:rPr>
          <w:rFonts w:ascii="inherit" w:eastAsia="Times New Roman" w:hAnsi="inherit" w:cs="Arial"/>
          <w:color w:val="3C4858"/>
          <w:sz w:val="24"/>
          <w:szCs w:val="24"/>
          <w:bdr w:val="none" w:sz="0" w:space="0" w:color="auto" w:frame="1"/>
          <w:lang w:eastAsia="en-GB"/>
        </w:rPr>
        <w:br/>
      </w:r>
      <w:r w:rsidR="00D94FCD" w:rsidRPr="00D94FCD">
        <w:rPr>
          <w:rFonts w:ascii="inherit" w:eastAsia="Times New Roman" w:hAnsi="inherit" w:cs="Arial"/>
          <w:color w:val="3C4858"/>
          <w:sz w:val="24"/>
          <w:szCs w:val="24"/>
          <w:bdr w:val="none" w:sz="0" w:space="0" w:color="auto" w:frame="1"/>
          <w:lang w:eastAsia="en-GB"/>
        </w:rPr>
        <w:t>Mind in Haringey (</w:t>
      </w:r>
      <w:proofErr w:type="spellStart"/>
      <w:r w:rsidR="00D94FCD" w:rsidRPr="00D94FCD">
        <w:rPr>
          <w:rFonts w:ascii="inherit" w:eastAsia="Times New Roman" w:hAnsi="inherit" w:cs="Arial"/>
          <w:color w:val="3C4858"/>
          <w:sz w:val="24"/>
          <w:szCs w:val="24"/>
          <w:bdr w:val="none" w:sz="0" w:space="0" w:color="auto" w:frame="1"/>
          <w:lang w:eastAsia="en-GB"/>
        </w:rPr>
        <w:t>MiH</w:t>
      </w:r>
      <w:proofErr w:type="spellEnd"/>
      <w:r w:rsidR="00D94FCD" w:rsidRPr="00D94FCD">
        <w:rPr>
          <w:rFonts w:ascii="inherit" w:eastAsia="Times New Roman" w:hAnsi="inherit" w:cs="Arial"/>
          <w:color w:val="3C4858"/>
          <w:sz w:val="24"/>
          <w:szCs w:val="24"/>
          <w:bdr w:val="none" w:sz="0" w:space="0" w:color="auto" w:frame="1"/>
          <w:lang w:eastAsia="en-GB"/>
        </w:rPr>
        <w:t xml:space="preserve">) </w:t>
      </w:r>
      <w:proofErr w:type="gramStart"/>
      <w:r w:rsidR="0394690D" w:rsidRPr="00D94FCD">
        <w:rPr>
          <w:rFonts w:ascii="inherit" w:eastAsia="Times New Roman" w:hAnsi="inherit" w:cs="Arial"/>
          <w:color w:val="3C4858"/>
          <w:sz w:val="24"/>
          <w:szCs w:val="24"/>
          <w:bdr w:val="none" w:sz="0" w:space="0" w:color="auto" w:frame="1"/>
          <w:lang w:eastAsia="en-GB"/>
        </w:rPr>
        <w:t>are</w:t>
      </w:r>
      <w:proofErr w:type="gramEnd"/>
      <w:r w:rsidR="00D94FCD" w:rsidRPr="00D94FCD">
        <w:rPr>
          <w:rFonts w:ascii="inherit" w:eastAsia="Times New Roman" w:hAnsi="inherit" w:cs="Arial"/>
          <w:color w:val="3C4858"/>
          <w:sz w:val="24"/>
          <w:szCs w:val="24"/>
          <w:bdr w:val="none" w:sz="0" w:space="0" w:color="auto" w:frame="1"/>
          <w:lang w:eastAsia="en-GB"/>
        </w:rPr>
        <w:t xml:space="preserve"> looking to recruit </w:t>
      </w:r>
      <w:r w:rsidR="00B136D6">
        <w:rPr>
          <w:rFonts w:ascii="inherit" w:eastAsia="Times New Roman" w:hAnsi="inherit" w:cs="Arial"/>
          <w:color w:val="3C4858"/>
          <w:sz w:val="24"/>
          <w:szCs w:val="24"/>
          <w:bdr w:val="none" w:sz="0" w:space="0" w:color="auto" w:frame="1"/>
          <w:lang w:eastAsia="en-GB"/>
        </w:rPr>
        <w:t xml:space="preserve">new </w:t>
      </w:r>
      <w:r w:rsidR="00D94FCD" w:rsidRPr="00D94FCD">
        <w:rPr>
          <w:rFonts w:ascii="inherit" w:eastAsia="Times New Roman" w:hAnsi="inherit" w:cs="Arial"/>
          <w:color w:val="3C4858"/>
          <w:sz w:val="24"/>
          <w:szCs w:val="24"/>
          <w:bdr w:val="none" w:sz="0" w:space="0" w:color="auto" w:frame="1"/>
          <w:lang w:eastAsia="en-GB"/>
        </w:rPr>
        <w:t>Trustee</w:t>
      </w:r>
      <w:r w:rsidR="00532903">
        <w:rPr>
          <w:rFonts w:ascii="inherit" w:eastAsia="Times New Roman" w:hAnsi="inherit" w:cs="Arial"/>
          <w:color w:val="3C4858"/>
          <w:sz w:val="24"/>
          <w:szCs w:val="24"/>
          <w:bdr w:val="none" w:sz="0" w:space="0" w:color="auto" w:frame="1"/>
          <w:lang w:eastAsia="en-GB"/>
        </w:rPr>
        <w:t>s</w:t>
      </w:r>
      <w:r w:rsidR="00D94FCD" w:rsidRPr="00D94FCD">
        <w:rPr>
          <w:rFonts w:ascii="inherit" w:eastAsia="Times New Roman" w:hAnsi="inherit" w:cs="Arial"/>
          <w:color w:val="3C4858"/>
          <w:sz w:val="24"/>
          <w:szCs w:val="24"/>
          <w:bdr w:val="none" w:sz="0" w:space="0" w:color="auto" w:frame="1"/>
          <w:lang w:eastAsia="en-GB"/>
        </w:rPr>
        <w:t xml:space="preserve"> to join its Board of Trustees. </w:t>
      </w:r>
    </w:p>
    <w:p w14:paraId="48B931E0" w14:textId="72B2925B"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sidRPr="00D94FCD">
        <w:rPr>
          <w:rFonts w:ascii="inherit" w:eastAsia="Times New Roman" w:hAnsi="inherit" w:cs="Arial"/>
          <w:color w:val="3C4858"/>
          <w:sz w:val="24"/>
          <w:szCs w:val="24"/>
          <w:bdr w:val="none" w:sz="0" w:space="0" w:color="auto" w:frame="1"/>
          <w:lang w:eastAsia="en-GB"/>
        </w:rPr>
        <w:t>This is a great opportunity to make a difference in the lives of people who have challenges with their mental health and help them to lead fulfilling lives.</w:t>
      </w:r>
    </w:p>
    <w:p w14:paraId="19C74F6D" w14:textId="0E84814D" w:rsidR="00D94FCD" w:rsidRPr="00D94FCD" w:rsidRDefault="00D94FCD" w:rsidP="34096193">
      <w:pPr>
        <w:spacing w:after="0" w:line="240" w:lineRule="auto"/>
        <w:jc w:val="center"/>
        <w:textAlignment w:val="baseline"/>
        <w:rPr>
          <w:rFonts w:ascii="inherit" w:eastAsia="Times New Roman" w:hAnsi="inherit" w:cs="Arial"/>
          <w:color w:val="3C4858"/>
          <w:sz w:val="24"/>
          <w:szCs w:val="24"/>
          <w:lang w:eastAsia="en-GB"/>
        </w:rPr>
      </w:pPr>
    </w:p>
    <w:p w14:paraId="60FF6278" w14:textId="45BEE32E" w:rsidR="00D94FCD" w:rsidRPr="00D94FCD" w:rsidRDefault="6F21E572" w:rsidP="34096193">
      <w:pPr>
        <w:spacing w:after="0" w:line="240" w:lineRule="auto"/>
        <w:jc w:val="center"/>
        <w:rPr>
          <w:rFonts w:ascii="inherit" w:eastAsia="Times New Roman" w:hAnsi="inherit" w:cs="Arial"/>
          <w:b/>
          <w:bCs/>
          <w:color w:val="3C4858"/>
          <w:sz w:val="24"/>
          <w:szCs w:val="24"/>
          <w:lang w:eastAsia="en-GB"/>
        </w:rPr>
      </w:pPr>
      <w:r w:rsidRPr="34096193">
        <w:rPr>
          <w:rFonts w:ascii="inherit" w:eastAsia="Times New Roman" w:hAnsi="inherit" w:cs="Arial"/>
          <w:b/>
          <w:bCs/>
          <w:color w:val="3C4858"/>
          <w:sz w:val="24"/>
          <w:szCs w:val="24"/>
          <w:lang w:eastAsia="en-GB"/>
        </w:rPr>
        <w:t xml:space="preserve">We are currently recruiting for two Trustee roles: </w:t>
      </w:r>
    </w:p>
    <w:p w14:paraId="21636BF5" w14:textId="768AAEDB" w:rsidR="00D94FCD" w:rsidRPr="00D94FCD" w:rsidRDefault="6F21E572" w:rsidP="34096193">
      <w:pPr>
        <w:spacing w:after="0" w:line="240" w:lineRule="auto"/>
        <w:jc w:val="center"/>
        <w:rPr>
          <w:rFonts w:ascii="inherit" w:eastAsia="Times New Roman" w:hAnsi="inherit" w:cs="Arial"/>
          <w:b/>
          <w:bCs/>
          <w:color w:val="3C4858"/>
          <w:sz w:val="24"/>
          <w:szCs w:val="24"/>
          <w:lang w:eastAsia="en-GB"/>
        </w:rPr>
      </w:pPr>
      <w:r w:rsidRPr="34096193">
        <w:rPr>
          <w:rFonts w:ascii="inherit" w:eastAsia="Times New Roman" w:hAnsi="inherit" w:cs="Arial"/>
          <w:b/>
          <w:bCs/>
          <w:color w:val="3C4858"/>
          <w:sz w:val="24"/>
          <w:szCs w:val="24"/>
          <w:lang w:eastAsia="en-GB"/>
        </w:rPr>
        <w:t>Secretary of the board of Trustees</w:t>
      </w:r>
    </w:p>
    <w:p w14:paraId="03BB3572" w14:textId="0CC6BFD3" w:rsidR="00D94FCD" w:rsidRPr="00D94FCD" w:rsidRDefault="6F21E572" w:rsidP="34096193">
      <w:pPr>
        <w:spacing w:after="0" w:line="240" w:lineRule="auto"/>
        <w:jc w:val="center"/>
        <w:rPr>
          <w:rFonts w:ascii="inherit" w:eastAsia="Times New Roman" w:hAnsi="inherit" w:cs="Arial"/>
          <w:b/>
          <w:bCs/>
          <w:color w:val="3C4858"/>
          <w:sz w:val="24"/>
          <w:szCs w:val="24"/>
          <w:lang w:eastAsia="en-GB"/>
        </w:rPr>
      </w:pPr>
      <w:r w:rsidRPr="34096193">
        <w:rPr>
          <w:rFonts w:ascii="inherit" w:eastAsia="Times New Roman" w:hAnsi="inherit" w:cs="Arial"/>
          <w:b/>
          <w:bCs/>
          <w:color w:val="3C4858"/>
          <w:sz w:val="24"/>
          <w:szCs w:val="24"/>
          <w:lang w:eastAsia="en-GB"/>
        </w:rPr>
        <w:t>General Trustee</w:t>
      </w:r>
    </w:p>
    <w:p w14:paraId="47472468" w14:textId="3F61B45D" w:rsidR="34096193" w:rsidRDefault="34096193" w:rsidP="34096193">
      <w:pPr>
        <w:spacing w:after="0" w:line="240" w:lineRule="auto"/>
        <w:jc w:val="center"/>
        <w:rPr>
          <w:rFonts w:ascii="inherit" w:eastAsia="Times New Roman" w:hAnsi="inherit" w:cs="Arial"/>
          <w:b/>
          <w:bCs/>
          <w:color w:val="3C4858"/>
          <w:sz w:val="24"/>
          <w:szCs w:val="24"/>
          <w:lang w:eastAsia="en-GB"/>
        </w:rPr>
      </w:pPr>
    </w:p>
    <w:p w14:paraId="3FFE0C70" w14:textId="77777777"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sidRPr="00D94FCD">
        <w:rPr>
          <w:rFonts w:ascii="inherit" w:eastAsia="Times New Roman" w:hAnsi="inherit" w:cs="Arial"/>
          <w:color w:val="3C4858"/>
          <w:sz w:val="24"/>
          <w:szCs w:val="24"/>
          <w:bdr w:val="none" w:sz="0" w:space="0" w:color="auto" w:frame="1"/>
          <w:lang w:eastAsia="en-GB"/>
        </w:rPr>
        <w:t xml:space="preserve">Our charity has an ambitious agenda and is committed to reducing the racial and health inequalities that exist in Haringey. We support all people across the borough with mental health issues, providing a range of services to meet the diverse needs of our community. </w:t>
      </w:r>
    </w:p>
    <w:p w14:paraId="102FFD1B" w14:textId="77777777"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p>
    <w:p w14:paraId="1C0DB52D" w14:textId="5002240B"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sidRPr="00D94FCD">
        <w:rPr>
          <w:rFonts w:ascii="inherit" w:eastAsia="Times New Roman" w:hAnsi="inherit" w:cs="Arial"/>
          <w:color w:val="3C4858"/>
          <w:sz w:val="24"/>
          <w:szCs w:val="24"/>
          <w:bdr w:val="none" w:sz="0" w:space="0" w:color="auto" w:frame="1"/>
          <w:lang w:eastAsia="en-GB"/>
        </w:rPr>
        <w:t xml:space="preserve">Our strategy for the organisation </w:t>
      </w:r>
      <w:r w:rsidR="36E396A5" w:rsidRPr="00D94FCD">
        <w:rPr>
          <w:rFonts w:ascii="inherit" w:eastAsia="Times New Roman" w:hAnsi="inherit" w:cs="Arial"/>
          <w:color w:val="3C4858"/>
          <w:sz w:val="24"/>
          <w:szCs w:val="24"/>
          <w:bdr w:val="none" w:sz="0" w:space="0" w:color="auto" w:frame="1"/>
          <w:lang w:eastAsia="en-GB"/>
        </w:rPr>
        <w:t>is implemented</w:t>
      </w:r>
      <w:r w:rsidRPr="00D94FCD">
        <w:rPr>
          <w:rFonts w:ascii="inherit" w:eastAsia="Times New Roman" w:hAnsi="inherit" w:cs="Arial"/>
          <w:color w:val="3C4858"/>
          <w:sz w:val="24"/>
          <w:szCs w:val="24"/>
          <w:bdr w:val="none" w:sz="0" w:space="0" w:color="auto" w:frame="1"/>
          <w:lang w:eastAsia="en-GB"/>
        </w:rPr>
        <w:t xml:space="preserve"> by our committed </w:t>
      </w:r>
      <w:r w:rsidR="00B136D6">
        <w:rPr>
          <w:rFonts w:ascii="inherit" w:eastAsia="Times New Roman" w:hAnsi="inherit" w:cs="Arial"/>
          <w:color w:val="3C4858"/>
          <w:sz w:val="24"/>
          <w:szCs w:val="24"/>
          <w:bdr w:val="none" w:sz="0" w:space="0" w:color="auto" w:frame="1"/>
          <w:lang w:eastAsia="en-GB"/>
        </w:rPr>
        <w:t xml:space="preserve">and passionate </w:t>
      </w:r>
      <w:r w:rsidRPr="00D94FCD">
        <w:rPr>
          <w:rFonts w:ascii="inherit" w:eastAsia="Times New Roman" w:hAnsi="inherit" w:cs="Arial"/>
          <w:color w:val="3C4858"/>
          <w:sz w:val="24"/>
          <w:szCs w:val="24"/>
          <w:bdr w:val="none" w:sz="0" w:space="0" w:color="auto" w:frame="1"/>
          <w:lang w:eastAsia="en-GB"/>
        </w:rPr>
        <w:t xml:space="preserve">Chief Executive, staff and volunteers. The Board is also responsible for ensuring that the charity fulfils its responsibilities for the governance of the organisation and financial sustainability. </w:t>
      </w:r>
    </w:p>
    <w:p w14:paraId="54EC33F2" w14:textId="77777777"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p>
    <w:p w14:paraId="4D5C83F0" w14:textId="03B094A1" w:rsidR="00532903"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sidRPr="00D94FCD">
        <w:rPr>
          <w:rFonts w:ascii="inherit" w:eastAsia="Times New Roman" w:hAnsi="inherit" w:cs="Arial"/>
          <w:color w:val="3C4858"/>
          <w:sz w:val="24"/>
          <w:szCs w:val="24"/>
          <w:bdr w:val="none" w:sz="0" w:space="0" w:color="auto" w:frame="1"/>
          <w:lang w:eastAsia="en-GB"/>
        </w:rPr>
        <w:t xml:space="preserve">We are in a sound financial position with a turnover </w:t>
      </w:r>
      <w:r w:rsidR="00532903">
        <w:rPr>
          <w:rFonts w:ascii="inherit" w:eastAsia="Times New Roman" w:hAnsi="inherit" w:cs="Arial"/>
          <w:color w:val="3C4858"/>
          <w:sz w:val="24"/>
          <w:szCs w:val="24"/>
          <w:bdr w:val="none" w:sz="0" w:space="0" w:color="auto" w:frame="1"/>
          <w:lang w:eastAsia="en-GB"/>
        </w:rPr>
        <w:t xml:space="preserve">of a </w:t>
      </w:r>
      <w:r w:rsidRPr="00D94FCD">
        <w:rPr>
          <w:rFonts w:ascii="inherit" w:eastAsia="Times New Roman" w:hAnsi="inherit" w:cs="Arial"/>
          <w:color w:val="3C4858"/>
          <w:sz w:val="24"/>
          <w:szCs w:val="24"/>
          <w:bdr w:val="none" w:sz="0" w:space="0" w:color="auto" w:frame="1"/>
          <w:lang w:eastAsia="en-GB"/>
        </w:rPr>
        <w:t xml:space="preserve">£1 million, notwithstanding the challenges of </w:t>
      </w:r>
      <w:proofErr w:type="spellStart"/>
      <w:r w:rsidRPr="00D94FCD">
        <w:rPr>
          <w:rFonts w:ascii="inherit" w:eastAsia="Times New Roman" w:hAnsi="inherit" w:cs="Arial"/>
          <w:color w:val="3C4858"/>
          <w:sz w:val="24"/>
          <w:szCs w:val="24"/>
          <w:bdr w:val="none" w:sz="0" w:space="0" w:color="auto" w:frame="1"/>
          <w:lang w:eastAsia="en-GB"/>
        </w:rPr>
        <w:t>Covid</w:t>
      </w:r>
      <w:proofErr w:type="spellEnd"/>
      <w:r w:rsidRPr="00D94FCD">
        <w:rPr>
          <w:rFonts w:ascii="inherit" w:eastAsia="Times New Roman" w:hAnsi="inherit" w:cs="Arial"/>
          <w:color w:val="3C4858"/>
          <w:sz w:val="24"/>
          <w:szCs w:val="24"/>
          <w:bdr w:val="none" w:sz="0" w:space="0" w:color="auto" w:frame="1"/>
          <w:lang w:eastAsia="en-GB"/>
        </w:rPr>
        <w:t>, and have a capable Finance Manager as part of the senior manage</w:t>
      </w:r>
      <w:r w:rsidR="00532903">
        <w:rPr>
          <w:rFonts w:ascii="inherit" w:eastAsia="Times New Roman" w:hAnsi="inherit" w:cs="Arial"/>
          <w:color w:val="3C4858"/>
          <w:sz w:val="24"/>
          <w:szCs w:val="24"/>
          <w:bdr w:val="none" w:sz="0" w:space="0" w:color="auto" w:frame="1"/>
          <w:lang w:eastAsia="en-GB"/>
        </w:rPr>
        <w:t>m</w:t>
      </w:r>
      <w:r w:rsidRPr="00D94FCD">
        <w:rPr>
          <w:rFonts w:ascii="inherit" w:eastAsia="Times New Roman" w:hAnsi="inherit" w:cs="Arial"/>
          <w:color w:val="3C4858"/>
          <w:sz w:val="24"/>
          <w:szCs w:val="24"/>
          <w:bdr w:val="none" w:sz="0" w:space="0" w:color="auto" w:frame="1"/>
          <w:lang w:eastAsia="en-GB"/>
        </w:rPr>
        <w:t xml:space="preserve">ent team. </w:t>
      </w:r>
    </w:p>
    <w:p w14:paraId="2842A6A7" w14:textId="77777777" w:rsidR="00532903" w:rsidRDefault="00532903"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p>
    <w:p w14:paraId="0491B863" w14:textId="0096D8E9" w:rsidR="00D94FCD" w:rsidRPr="00D94FCD" w:rsidRDefault="00532903"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Pr>
          <w:rFonts w:ascii="inherit" w:eastAsia="Times New Roman" w:hAnsi="inherit" w:cs="Arial"/>
          <w:color w:val="3C4858"/>
          <w:sz w:val="24"/>
          <w:szCs w:val="24"/>
          <w:bdr w:val="none" w:sz="0" w:space="0" w:color="auto" w:frame="1"/>
          <w:lang w:eastAsia="en-GB"/>
        </w:rPr>
        <w:t xml:space="preserve">As a Trustee you </w:t>
      </w:r>
      <w:r w:rsidR="00D94FCD" w:rsidRPr="00D94FCD">
        <w:rPr>
          <w:rFonts w:ascii="inherit" w:eastAsia="Times New Roman" w:hAnsi="inherit" w:cs="Arial"/>
          <w:color w:val="3C4858"/>
          <w:sz w:val="24"/>
          <w:szCs w:val="24"/>
          <w:bdr w:val="none" w:sz="0" w:space="0" w:color="auto" w:frame="1"/>
          <w:lang w:eastAsia="en-GB"/>
        </w:rPr>
        <w:t>will work with the Chief Executive and Chair</w:t>
      </w:r>
      <w:r w:rsidR="00B136D6">
        <w:rPr>
          <w:rFonts w:ascii="inherit" w:eastAsia="Times New Roman" w:hAnsi="inherit" w:cs="Arial"/>
          <w:color w:val="3C4858"/>
          <w:sz w:val="24"/>
          <w:szCs w:val="24"/>
          <w:bdr w:val="none" w:sz="0" w:space="0" w:color="auto" w:frame="1"/>
          <w:lang w:eastAsia="en-GB"/>
        </w:rPr>
        <w:t xml:space="preserve">person </w:t>
      </w:r>
      <w:r w:rsidR="00D94FCD" w:rsidRPr="00D94FCD">
        <w:rPr>
          <w:rFonts w:ascii="inherit" w:eastAsia="Times New Roman" w:hAnsi="inherit" w:cs="Arial"/>
          <w:color w:val="3C4858"/>
          <w:sz w:val="24"/>
          <w:szCs w:val="24"/>
          <w:bdr w:val="none" w:sz="0" w:space="0" w:color="auto" w:frame="1"/>
          <w:lang w:eastAsia="en-GB"/>
        </w:rPr>
        <w:t>in particular, as well as with the rest of the Board as a Trustee.</w:t>
      </w:r>
    </w:p>
    <w:p w14:paraId="655B6FE6" w14:textId="77777777"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p>
    <w:p w14:paraId="01CC4354" w14:textId="77777777" w:rsidR="00B705A3"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sidRPr="00D94FCD">
        <w:rPr>
          <w:rFonts w:ascii="inherit" w:eastAsia="Times New Roman" w:hAnsi="inherit" w:cs="Arial"/>
          <w:color w:val="3C4858"/>
          <w:sz w:val="24"/>
          <w:szCs w:val="24"/>
          <w:bdr w:val="none" w:sz="0" w:space="0" w:color="auto" w:frame="1"/>
          <w:lang w:eastAsia="en-GB"/>
        </w:rPr>
        <w:t xml:space="preserve">There are currently </w:t>
      </w:r>
      <w:r w:rsidR="00532903">
        <w:rPr>
          <w:rFonts w:ascii="inherit" w:eastAsia="Times New Roman" w:hAnsi="inherit" w:cs="Arial"/>
          <w:color w:val="3C4858"/>
          <w:sz w:val="24"/>
          <w:szCs w:val="24"/>
          <w:bdr w:val="none" w:sz="0" w:space="0" w:color="auto" w:frame="1"/>
          <w:lang w:eastAsia="en-GB"/>
        </w:rPr>
        <w:t xml:space="preserve">five </w:t>
      </w:r>
      <w:r w:rsidRPr="00D94FCD">
        <w:rPr>
          <w:rFonts w:ascii="inherit" w:eastAsia="Times New Roman" w:hAnsi="inherit" w:cs="Arial"/>
          <w:color w:val="3C4858"/>
          <w:sz w:val="24"/>
          <w:szCs w:val="24"/>
          <w:bdr w:val="none" w:sz="0" w:space="0" w:color="auto" w:frame="1"/>
          <w:lang w:eastAsia="en-GB"/>
        </w:rPr>
        <w:t xml:space="preserve">Trustees from different age groups and professional backgrounds. </w:t>
      </w:r>
    </w:p>
    <w:p w14:paraId="68521EF9" w14:textId="77777777" w:rsidR="00B705A3" w:rsidRDefault="00B705A3"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p>
    <w:p w14:paraId="7FE0C4C2" w14:textId="6DC9579B"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sidRPr="00D94FCD">
        <w:rPr>
          <w:rFonts w:ascii="inherit" w:eastAsia="Times New Roman" w:hAnsi="inherit" w:cs="Arial"/>
          <w:color w:val="3C4858"/>
          <w:sz w:val="24"/>
          <w:szCs w:val="24"/>
          <w:bdr w:val="none" w:sz="0" w:space="0" w:color="auto" w:frame="1"/>
          <w:lang w:eastAsia="en-GB"/>
        </w:rPr>
        <w:t>Experience in charit</w:t>
      </w:r>
      <w:r w:rsidR="00B705A3">
        <w:rPr>
          <w:rFonts w:ascii="inherit" w:eastAsia="Times New Roman" w:hAnsi="inherit" w:cs="Arial"/>
          <w:color w:val="3C4858"/>
          <w:sz w:val="24"/>
          <w:szCs w:val="24"/>
          <w:bdr w:val="none" w:sz="0" w:space="0" w:color="auto" w:frame="1"/>
          <w:lang w:eastAsia="en-GB"/>
        </w:rPr>
        <w:t xml:space="preserve">ies </w:t>
      </w:r>
      <w:r w:rsidRPr="00D94FCD">
        <w:rPr>
          <w:rFonts w:ascii="inherit" w:eastAsia="Times New Roman" w:hAnsi="inherit" w:cs="Arial"/>
          <w:color w:val="3C4858"/>
          <w:sz w:val="24"/>
          <w:szCs w:val="24"/>
          <w:bdr w:val="none" w:sz="0" w:space="0" w:color="auto" w:frame="1"/>
          <w:lang w:eastAsia="en-GB"/>
        </w:rPr>
        <w:t xml:space="preserve">would be helpful although it is not essential. In addition, your commitment, energy and interest in helping those with mental health issues in Haringey, is key to this role.   </w:t>
      </w:r>
    </w:p>
    <w:p w14:paraId="6CE9507E" w14:textId="77777777"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p>
    <w:p w14:paraId="4DC1E217" w14:textId="7D26E31C" w:rsid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sidRPr="00D94FCD">
        <w:rPr>
          <w:rFonts w:ascii="inherit" w:eastAsia="Times New Roman" w:hAnsi="inherit" w:cs="Arial"/>
          <w:color w:val="3C4858"/>
          <w:sz w:val="24"/>
          <w:szCs w:val="24"/>
          <w:bdr w:val="none" w:sz="0" w:space="0" w:color="auto" w:frame="1"/>
          <w:lang w:eastAsia="en-GB"/>
        </w:rPr>
        <w:t xml:space="preserve">The Trustee Board meets every two months in the early evening. </w:t>
      </w:r>
    </w:p>
    <w:p w14:paraId="57E3AA1F" w14:textId="77777777"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p>
    <w:p w14:paraId="7F90522E" w14:textId="014E0692" w:rsidR="00D94FCD" w:rsidRDefault="00D94FCD" w:rsidP="00D94FCD">
      <w:pPr>
        <w:spacing w:after="0" w:line="240" w:lineRule="auto"/>
        <w:jc w:val="center"/>
        <w:textAlignment w:val="baseline"/>
        <w:rPr>
          <w:rFonts w:ascii="inherit" w:eastAsia="Times New Roman" w:hAnsi="inherit" w:cs="Arial"/>
          <w:b/>
          <w:bCs/>
          <w:color w:val="3C4858"/>
          <w:sz w:val="24"/>
          <w:szCs w:val="24"/>
          <w:bdr w:val="none" w:sz="0" w:space="0" w:color="auto" w:frame="1"/>
          <w:lang w:eastAsia="en-GB"/>
        </w:rPr>
      </w:pPr>
      <w:r>
        <w:rPr>
          <w:rFonts w:ascii="inherit" w:eastAsia="Times New Roman" w:hAnsi="inherit" w:cs="Arial"/>
          <w:b/>
          <w:bCs/>
          <w:color w:val="3C4858"/>
          <w:sz w:val="24"/>
          <w:szCs w:val="24"/>
          <w:bdr w:val="none" w:sz="0" w:space="0" w:color="auto" w:frame="1"/>
          <w:lang w:eastAsia="en-GB"/>
        </w:rPr>
        <w:lastRenderedPageBreak/>
        <w:t>Mind in Haringey</w:t>
      </w:r>
      <w:r w:rsidRPr="008879DA">
        <w:rPr>
          <w:rFonts w:ascii="inherit" w:eastAsia="Times New Roman" w:hAnsi="inherit" w:cs="Arial"/>
          <w:b/>
          <w:bCs/>
          <w:color w:val="3C4858"/>
          <w:sz w:val="24"/>
          <w:szCs w:val="24"/>
          <w:bdr w:val="none" w:sz="0" w:space="0" w:color="auto" w:frame="1"/>
          <w:lang w:eastAsia="en-GB"/>
        </w:rPr>
        <w:t xml:space="preserve"> has a strong commitment to equality, diversity and inclusion and would like this to be more fully represented in the composition of its Board of Trustees. </w:t>
      </w:r>
    </w:p>
    <w:p w14:paraId="4A639E93" w14:textId="77777777" w:rsidR="00D94FCD" w:rsidRDefault="00D94FCD" w:rsidP="00D94FCD">
      <w:pPr>
        <w:spacing w:after="0" w:line="240" w:lineRule="auto"/>
        <w:jc w:val="center"/>
        <w:textAlignment w:val="baseline"/>
        <w:rPr>
          <w:rFonts w:ascii="inherit" w:eastAsia="Times New Roman" w:hAnsi="inherit" w:cs="Arial"/>
          <w:b/>
          <w:bCs/>
          <w:color w:val="3C4858"/>
          <w:sz w:val="24"/>
          <w:szCs w:val="24"/>
          <w:bdr w:val="none" w:sz="0" w:space="0" w:color="auto" w:frame="1"/>
          <w:lang w:eastAsia="en-GB"/>
        </w:rPr>
      </w:pPr>
    </w:p>
    <w:p w14:paraId="0EFF9698" w14:textId="5EADBE1F" w:rsidR="00D94FCD" w:rsidRPr="008879DA" w:rsidRDefault="00D94FCD" w:rsidP="00D94FCD">
      <w:pPr>
        <w:spacing w:after="0" w:line="240" w:lineRule="auto"/>
        <w:jc w:val="center"/>
        <w:textAlignment w:val="baseline"/>
        <w:rPr>
          <w:rFonts w:ascii="Arial" w:eastAsia="Times New Roman" w:hAnsi="Arial" w:cs="Arial"/>
          <w:color w:val="3C4858"/>
          <w:sz w:val="21"/>
          <w:szCs w:val="21"/>
          <w:lang w:eastAsia="en-GB"/>
        </w:rPr>
      </w:pPr>
      <w:r w:rsidRPr="008879DA">
        <w:rPr>
          <w:rFonts w:ascii="inherit" w:eastAsia="Times New Roman" w:hAnsi="inherit" w:cs="Arial"/>
          <w:b/>
          <w:bCs/>
          <w:color w:val="3C4858"/>
          <w:sz w:val="24"/>
          <w:szCs w:val="24"/>
          <w:bdr w:val="none" w:sz="0" w:space="0" w:color="auto" w:frame="1"/>
          <w:lang w:eastAsia="en-GB"/>
        </w:rPr>
        <w:t>We would particularly welcome applications from people from Black, Asian and minority ethnic communities, the LGBT+ community, care leavers, disabled people and people from other minority and underrepresented groups.</w:t>
      </w:r>
      <w:r w:rsidRPr="008879DA">
        <w:rPr>
          <w:rFonts w:ascii="inherit" w:eastAsia="Times New Roman" w:hAnsi="inherit" w:cs="Arial"/>
          <w:color w:val="3C4858"/>
          <w:sz w:val="24"/>
          <w:szCs w:val="24"/>
          <w:bdr w:val="none" w:sz="0" w:space="0" w:color="auto" w:frame="1"/>
          <w:lang w:eastAsia="en-GB"/>
        </w:rPr>
        <w:br/>
      </w:r>
      <w:r w:rsidRPr="008879DA">
        <w:rPr>
          <w:rFonts w:ascii="inherit" w:eastAsia="Times New Roman" w:hAnsi="inherit" w:cs="Arial"/>
          <w:color w:val="3C4858"/>
          <w:sz w:val="24"/>
          <w:szCs w:val="24"/>
          <w:bdr w:val="none" w:sz="0" w:space="0" w:color="auto" w:frame="1"/>
          <w:lang w:eastAsia="en-GB"/>
        </w:rPr>
        <w:br/>
        <w:t>The Board has also identified that Trustees who can bring skills and experience in the following areas would be particularly helpful: </w:t>
      </w:r>
    </w:p>
    <w:p w14:paraId="7E4105A7" w14:textId="77777777" w:rsidR="00D94FCD" w:rsidRPr="008879DA" w:rsidRDefault="00D94FCD" w:rsidP="00D94FCD">
      <w:pPr>
        <w:spacing w:after="0" w:line="240" w:lineRule="auto"/>
        <w:jc w:val="center"/>
        <w:textAlignment w:val="baseline"/>
        <w:rPr>
          <w:rFonts w:ascii="Arial" w:eastAsia="Times New Roman" w:hAnsi="Arial" w:cs="Arial"/>
          <w:color w:val="3C4858"/>
          <w:sz w:val="21"/>
          <w:szCs w:val="21"/>
          <w:lang w:eastAsia="en-GB"/>
        </w:rPr>
      </w:pPr>
      <w:r w:rsidRPr="008879DA">
        <w:rPr>
          <w:rFonts w:ascii="Arial" w:eastAsia="Times New Roman" w:hAnsi="Arial" w:cs="Arial"/>
          <w:color w:val="3C4858"/>
          <w:sz w:val="21"/>
          <w:szCs w:val="21"/>
          <w:lang w:eastAsia="en-GB"/>
        </w:rPr>
        <w:t> </w:t>
      </w:r>
    </w:p>
    <w:p w14:paraId="1F82DFF7" w14:textId="13541666" w:rsidR="00D94FCD" w:rsidRPr="008879DA" w:rsidRDefault="00D94FCD" w:rsidP="00D94FCD">
      <w:pPr>
        <w:spacing w:after="0" w:line="240" w:lineRule="auto"/>
        <w:jc w:val="center"/>
        <w:textAlignment w:val="baseline"/>
        <w:rPr>
          <w:rFonts w:ascii="Arial" w:eastAsia="Times New Roman" w:hAnsi="Arial" w:cs="Arial"/>
          <w:color w:val="3C4858"/>
          <w:sz w:val="21"/>
          <w:szCs w:val="21"/>
          <w:lang w:eastAsia="en-GB"/>
        </w:rPr>
      </w:pPr>
      <w:r w:rsidRPr="008879DA">
        <w:rPr>
          <w:rFonts w:ascii="inherit" w:eastAsia="Times New Roman" w:hAnsi="inherit" w:cs="Arial"/>
          <w:color w:val="3C4858"/>
          <w:sz w:val="24"/>
          <w:szCs w:val="24"/>
          <w:bdr w:val="none" w:sz="0" w:space="0" w:color="auto" w:frame="1"/>
          <w:lang w:eastAsia="en-GB"/>
        </w:rPr>
        <w:t>Equality and diversity</w:t>
      </w:r>
      <w:r w:rsidRPr="008879DA">
        <w:rPr>
          <w:rFonts w:ascii="inherit" w:eastAsia="Times New Roman" w:hAnsi="inherit" w:cs="Arial"/>
          <w:color w:val="3C4858"/>
          <w:sz w:val="24"/>
          <w:szCs w:val="24"/>
          <w:bdr w:val="none" w:sz="0" w:space="0" w:color="auto" w:frame="1"/>
          <w:lang w:eastAsia="en-GB"/>
        </w:rPr>
        <w:br/>
        <w:t>Fundraising</w:t>
      </w:r>
      <w:r w:rsidRPr="008879DA">
        <w:rPr>
          <w:rFonts w:ascii="inherit" w:eastAsia="Times New Roman" w:hAnsi="inherit" w:cs="Arial"/>
          <w:color w:val="3C4858"/>
          <w:sz w:val="24"/>
          <w:szCs w:val="24"/>
          <w:bdr w:val="none" w:sz="0" w:space="0" w:color="auto" w:frame="1"/>
          <w:lang w:eastAsia="en-GB"/>
        </w:rPr>
        <w:br/>
        <w:t>Legal knowledge, particularly relating to property, commercial and employment</w:t>
      </w:r>
      <w:r w:rsidRPr="008879DA">
        <w:rPr>
          <w:rFonts w:ascii="inherit" w:eastAsia="Times New Roman" w:hAnsi="inherit" w:cs="Arial"/>
          <w:color w:val="3C4858"/>
          <w:sz w:val="24"/>
          <w:szCs w:val="24"/>
          <w:bdr w:val="none" w:sz="0" w:space="0" w:color="auto" w:frame="1"/>
          <w:lang w:eastAsia="en-GB"/>
        </w:rPr>
        <w:br/>
        <w:t>Business development</w:t>
      </w:r>
      <w:r w:rsidRPr="008879DA">
        <w:rPr>
          <w:rFonts w:ascii="inherit" w:eastAsia="Times New Roman" w:hAnsi="inherit" w:cs="Arial"/>
          <w:color w:val="3C4858"/>
          <w:sz w:val="24"/>
          <w:szCs w:val="24"/>
          <w:bdr w:val="none" w:sz="0" w:space="0" w:color="auto" w:frame="1"/>
          <w:lang w:eastAsia="en-GB"/>
        </w:rPr>
        <w:br/>
        <w:t>HR</w:t>
      </w:r>
    </w:p>
    <w:p w14:paraId="7AD6C9CA" w14:textId="77777777" w:rsidR="00D94FCD" w:rsidRPr="008879DA" w:rsidRDefault="00D94FCD" w:rsidP="00D94FCD">
      <w:pPr>
        <w:spacing w:after="0" w:line="240" w:lineRule="auto"/>
        <w:jc w:val="center"/>
        <w:textAlignment w:val="baseline"/>
        <w:rPr>
          <w:rFonts w:ascii="Arial" w:eastAsia="Times New Roman" w:hAnsi="Arial" w:cs="Arial"/>
          <w:color w:val="3C4858"/>
          <w:sz w:val="21"/>
          <w:szCs w:val="21"/>
          <w:lang w:eastAsia="en-GB"/>
        </w:rPr>
      </w:pPr>
      <w:r w:rsidRPr="008879DA">
        <w:rPr>
          <w:rFonts w:ascii="Arial" w:eastAsia="Times New Roman" w:hAnsi="Arial" w:cs="Arial"/>
          <w:color w:val="3C4858"/>
          <w:sz w:val="21"/>
          <w:szCs w:val="21"/>
          <w:lang w:eastAsia="en-GB"/>
        </w:rPr>
        <w:br/>
      </w:r>
      <w:r w:rsidRPr="008879DA">
        <w:rPr>
          <w:rFonts w:ascii="inherit" w:eastAsia="Times New Roman" w:hAnsi="inherit" w:cs="Arial"/>
          <w:color w:val="3C4858"/>
          <w:sz w:val="24"/>
          <w:szCs w:val="24"/>
          <w:bdr w:val="none" w:sz="0" w:space="0" w:color="auto" w:frame="1"/>
          <w:lang w:eastAsia="en-GB"/>
        </w:rPr>
        <w:t>This does not rule out nominations from people with other skills to offer.</w:t>
      </w:r>
      <w:r w:rsidRPr="008879DA">
        <w:rPr>
          <w:rFonts w:ascii="Arial" w:eastAsia="Times New Roman" w:hAnsi="Arial" w:cs="Arial"/>
          <w:color w:val="3C4858"/>
          <w:sz w:val="21"/>
          <w:szCs w:val="21"/>
          <w:lang w:eastAsia="en-GB"/>
        </w:rPr>
        <w:br/>
        <w:t>   </w:t>
      </w:r>
    </w:p>
    <w:p w14:paraId="4564972F" w14:textId="77777777" w:rsidR="00D94FCD" w:rsidRDefault="00D94FCD" w:rsidP="00D94FCD">
      <w:pPr>
        <w:spacing w:after="0" w:line="240" w:lineRule="auto"/>
        <w:jc w:val="center"/>
        <w:textAlignment w:val="baseline"/>
        <w:rPr>
          <w:rFonts w:ascii="inherit" w:eastAsia="Times New Roman" w:hAnsi="inherit" w:cs="Arial"/>
          <w:b/>
          <w:bCs/>
          <w:color w:val="3C4858"/>
          <w:sz w:val="27"/>
          <w:szCs w:val="27"/>
          <w:bdr w:val="none" w:sz="0" w:space="0" w:color="auto" w:frame="1"/>
          <w:lang w:eastAsia="en-GB"/>
        </w:rPr>
      </w:pPr>
      <w:r w:rsidRPr="008879DA">
        <w:rPr>
          <w:rFonts w:ascii="inherit" w:eastAsia="Times New Roman" w:hAnsi="inherit" w:cs="Arial"/>
          <w:b/>
          <w:bCs/>
          <w:color w:val="3C4858"/>
          <w:sz w:val="27"/>
          <w:szCs w:val="27"/>
          <w:bdr w:val="none" w:sz="0" w:space="0" w:color="auto" w:frame="1"/>
          <w:lang w:eastAsia="en-GB"/>
        </w:rPr>
        <w:t>How to Apply</w:t>
      </w:r>
    </w:p>
    <w:p w14:paraId="2BFA4B37" w14:textId="3F08C0F6"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sidRPr="008879DA">
        <w:rPr>
          <w:rFonts w:ascii="inherit" w:eastAsia="Times New Roman" w:hAnsi="inherit" w:cs="Arial"/>
          <w:color w:val="3C4858"/>
          <w:sz w:val="24"/>
          <w:szCs w:val="24"/>
          <w:bdr w:val="none" w:sz="0" w:space="0" w:color="auto" w:frame="1"/>
          <w:lang w:eastAsia="en-GB"/>
        </w:rPr>
        <w:br/>
      </w:r>
      <w:r w:rsidRPr="00D94FCD">
        <w:rPr>
          <w:rFonts w:ascii="inherit" w:eastAsia="Times New Roman" w:hAnsi="inherit" w:cs="Arial"/>
          <w:color w:val="3C4858"/>
          <w:sz w:val="24"/>
          <w:szCs w:val="24"/>
          <w:bdr w:val="none" w:sz="0" w:space="0" w:color="auto" w:frame="1"/>
          <w:lang w:eastAsia="en-GB"/>
        </w:rPr>
        <w:t xml:space="preserve">The Trustee role is very rewarding and we offer induction, support and training.  </w:t>
      </w:r>
    </w:p>
    <w:p w14:paraId="3C244463" w14:textId="77777777"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p>
    <w:p w14:paraId="566067C6" w14:textId="5F1D315A"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r w:rsidRPr="00D94FCD">
        <w:rPr>
          <w:rFonts w:ascii="inherit" w:eastAsia="Times New Roman" w:hAnsi="inherit" w:cs="Arial"/>
          <w:color w:val="3C4858"/>
          <w:sz w:val="24"/>
          <w:szCs w:val="24"/>
          <w:bdr w:val="none" w:sz="0" w:space="0" w:color="auto" w:frame="1"/>
          <w:lang w:eastAsia="en-GB"/>
        </w:rPr>
        <w:t>If you are interested in applying, please email </w:t>
      </w:r>
      <w:hyperlink r:id="rId6" w:history="1">
        <w:r w:rsidRPr="00D94FCD">
          <w:rPr>
            <w:rStyle w:val="Hyperlink"/>
            <w:rFonts w:ascii="inherit" w:eastAsia="Times New Roman" w:hAnsi="inherit" w:cs="Arial"/>
            <w:sz w:val="24"/>
            <w:szCs w:val="24"/>
            <w:bdr w:val="none" w:sz="0" w:space="0" w:color="auto" w:frame="1"/>
            <w:lang w:eastAsia="en-GB"/>
          </w:rPr>
          <w:t>admin@mih.org.uk</w:t>
        </w:r>
      </w:hyperlink>
      <w:r w:rsidR="00BB6E9E">
        <w:rPr>
          <w:rFonts w:ascii="inherit" w:eastAsia="Times New Roman" w:hAnsi="inherit" w:cs="Arial"/>
          <w:color w:val="3C4858"/>
          <w:sz w:val="24"/>
          <w:szCs w:val="24"/>
          <w:bdr w:val="none" w:sz="0" w:space="0" w:color="auto" w:frame="1"/>
          <w:lang w:eastAsia="en-GB"/>
        </w:rPr>
        <w:t xml:space="preserve"> </w:t>
      </w:r>
      <w:bookmarkStart w:id="0" w:name="_GoBack"/>
      <w:bookmarkEnd w:id="0"/>
      <w:r w:rsidRPr="00D94FCD">
        <w:rPr>
          <w:rFonts w:ascii="inherit" w:eastAsia="Times New Roman" w:hAnsi="inherit" w:cs="Arial"/>
          <w:color w:val="3C4858"/>
          <w:sz w:val="24"/>
          <w:szCs w:val="24"/>
          <w:bdr w:val="none" w:sz="0" w:space="0" w:color="auto" w:frame="1"/>
          <w:lang w:eastAsia="en-GB"/>
        </w:rPr>
        <w:t>with your CV and a cover letter explaining your interest and suitability for the role</w:t>
      </w:r>
      <w:r w:rsidR="24E4D011" w:rsidRPr="00D94FCD">
        <w:rPr>
          <w:rFonts w:ascii="inherit" w:eastAsia="Times New Roman" w:hAnsi="inherit" w:cs="Arial"/>
          <w:color w:val="3C4858"/>
          <w:sz w:val="24"/>
          <w:szCs w:val="24"/>
          <w:bdr w:val="none" w:sz="0" w:space="0" w:color="auto" w:frame="1"/>
          <w:lang w:eastAsia="en-GB"/>
        </w:rPr>
        <w:t>/roles</w:t>
      </w:r>
      <w:r w:rsidRPr="00D94FCD">
        <w:rPr>
          <w:rFonts w:ascii="inherit" w:eastAsia="Times New Roman" w:hAnsi="inherit" w:cs="Arial"/>
          <w:color w:val="3C4858"/>
          <w:sz w:val="24"/>
          <w:szCs w:val="24"/>
          <w:bdr w:val="none" w:sz="0" w:space="0" w:color="auto" w:frame="1"/>
          <w:lang w:eastAsia="en-GB"/>
        </w:rPr>
        <w:t>.</w:t>
      </w:r>
    </w:p>
    <w:p w14:paraId="4B7A00A7" w14:textId="77777777" w:rsidR="00D94FCD" w:rsidRPr="00D94FCD" w:rsidRDefault="00D94FCD" w:rsidP="00D94FCD">
      <w:pPr>
        <w:spacing w:after="0" w:line="240" w:lineRule="auto"/>
        <w:jc w:val="center"/>
        <w:textAlignment w:val="baseline"/>
        <w:rPr>
          <w:rFonts w:ascii="inherit" w:eastAsia="Times New Roman" w:hAnsi="inherit" w:cs="Arial"/>
          <w:color w:val="3C4858"/>
          <w:sz w:val="24"/>
          <w:szCs w:val="24"/>
          <w:bdr w:val="none" w:sz="0" w:space="0" w:color="auto" w:frame="1"/>
          <w:lang w:eastAsia="en-GB"/>
        </w:rPr>
      </w:pPr>
    </w:p>
    <w:p w14:paraId="32EC15EC" w14:textId="77777777" w:rsidR="008879DA" w:rsidRDefault="008879DA"/>
    <w:sectPr w:rsidR="00887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DA"/>
    <w:rsid w:val="00132E8A"/>
    <w:rsid w:val="00532903"/>
    <w:rsid w:val="008879DA"/>
    <w:rsid w:val="00B136D6"/>
    <w:rsid w:val="00B705A3"/>
    <w:rsid w:val="00BB6E9E"/>
    <w:rsid w:val="00D94FCD"/>
    <w:rsid w:val="0394690D"/>
    <w:rsid w:val="0D852679"/>
    <w:rsid w:val="163A202B"/>
    <w:rsid w:val="24E4D011"/>
    <w:rsid w:val="298FD23D"/>
    <w:rsid w:val="34096193"/>
    <w:rsid w:val="35EF0D1A"/>
    <w:rsid w:val="36E396A5"/>
    <w:rsid w:val="420DBCC4"/>
    <w:rsid w:val="45C34344"/>
    <w:rsid w:val="4E829125"/>
    <w:rsid w:val="605AE3EA"/>
    <w:rsid w:val="6BF5B6CD"/>
    <w:rsid w:val="6F21E572"/>
    <w:rsid w:val="7812D7B8"/>
    <w:rsid w:val="7A06A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79DA"/>
    <w:rPr>
      <w:b/>
      <w:bCs/>
    </w:rPr>
  </w:style>
  <w:style w:type="character" w:customStyle="1" w:styleId="mark6a7ym68i0">
    <w:name w:val="mark6a7ym68i0"/>
    <w:basedOn w:val="DefaultParagraphFont"/>
    <w:rsid w:val="008879DA"/>
  </w:style>
  <w:style w:type="character" w:styleId="Hyperlink">
    <w:name w:val="Hyperlink"/>
    <w:basedOn w:val="DefaultParagraphFont"/>
    <w:uiPriority w:val="99"/>
    <w:unhideWhenUsed/>
    <w:rsid w:val="008879DA"/>
    <w:rPr>
      <w:color w:val="0000FF"/>
      <w:u w:val="single"/>
    </w:rPr>
  </w:style>
  <w:style w:type="character" w:customStyle="1" w:styleId="UnresolvedMention">
    <w:name w:val="Unresolved Mention"/>
    <w:basedOn w:val="DefaultParagraphFont"/>
    <w:uiPriority w:val="99"/>
    <w:semiHidden/>
    <w:unhideWhenUsed/>
    <w:rsid w:val="00D94FCD"/>
    <w:rPr>
      <w:color w:val="605E5C"/>
      <w:shd w:val="clear" w:color="auto" w:fill="E1DFDD"/>
    </w:rPr>
  </w:style>
  <w:style w:type="paragraph" w:styleId="BalloonText">
    <w:name w:val="Balloon Text"/>
    <w:basedOn w:val="Normal"/>
    <w:link w:val="BalloonTextChar"/>
    <w:uiPriority w:val="99"/>
    <w:semiHidden/>
    <w:unhideWhenUsed/>
    <w:rsid w:val="00BB6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79DA"/>
    <w:rPr>
      <w:b/>
      <w:bCs/>
    </w:rPr>
  </w:style>
  <w:style w:type="character" w:customStyle="1" w:styleId="mark6a7ym68i0">
    <w:name w:val="mark6a7ym68i0"/>
    <w:basedOn w:val="DefaultParagraphFont"/>
    <w:rsid w:val="008879DA"/>
  </w:style>
  <w:style w:type="character" w:styleId="Hyperlink">
    <w:name w:val="Hyperlink"/>
    <w:basedOn w:val="DefaultParagraphFont"/>
    <w:uiPriority w:val="99"/>
    <w:unhideWhenUsed/>
    <w:rsid w:val="008879DA"/>
    <w:rPr>
      <w:color w:val="0000FF"/>
      <w:u w:val="single"/>
    </w:rPr>
  </w:style>
  <w:style w:type="character" w:customStyle="1" w:styleId="UnresolvedMention">
    <w:name w:val="Unresolved Mention"/>
    <w:basedOn w:val="DefaultParagraphFont"/>
    <w:uiPriority w:val="99"/>
    <w:semiHidden/>
    <w:unhideWhenUsed/>
    <w:rsid w:val="00D94FCD"/>
    <w:rPr>
      <w:color w:val="605E5C"/>
      <w:shd w:val="clear" w:color="auto" w:fill="E1DFDD"/>
    </w:rPr>
  </w:style>
  <w:style w:type="paragraph" w:styleId="BalloonText">
    <w:name w:val="Balloon Text"/>
    <w:basedOn w:val="Normal"/>
    <w:link w:val="BalloonTextChar"/>
    <w:uiPriority w:val="99"/>
    <w:semiHidden/>
    <w:unhideWhenUsed/>
    <w:rsid w:val="00BB6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92443">
      <w:bodyDiv w:val="1"/>
      <w:marLeft w:val="0"/>
      <w:marRight w:val="0"/>
      <w:marTop w:val="0"/>
      <w:marBottom w:val="0"/>
      <w:divBdr>
        <w:top w:val="none" w:sz="0" w:space="0" w:color="auto"/>
        <w:left w:val="none" w:sz="0" w:space="0" w:color="auto"/>
        <w:bottom w:val="none" w:sz="0" w:space="0" w:color="auto"/>
        <w:right w:val="none" w:sz="0" w:space="0" w:color="auto"/>
      </w:divBdr>
      <w:divsChild>
        <w:div w:id="1074166041">
          <w:marLeft w:val="0"/>
          <w:marRight w:val="0"/>
          <w:marTop w:val="0"/>
          <w:marBottom w:val="0"/>
          <w:divBdr>
            <w:top w:val="none" w:sz="0" w:space="0" w:color="auto"/>
            <w:left w:val="none" w:sz="0" w:space="0" w:color="auto"/>
            <w:bottom w:val="none" w:sz="0" w:space="0" w:color="auto"/>
            <w:right w:val="none" w:sz="0" w:space="0" w:color="auto"/>
          </w:divBdr>
          <w:divsChild>
            <w:div w:id="521477281">
              <w:marLeft w:val="0"/>
              <w:marRight w:val="0"/>
              <w:marTop w:val="0"/>
              <w:marBottom w:val="0"/>
              <w:divBdr>
                <w:top w:val="none" w:sz="0" w:space="0" w:color="auto"/>
                <w:left w:val="none" w:sz="0" w:space="0" w:color="auto"/>
                <w:bottom w:val="none" w:sz="0" w:space="0" w:color="auto"/>
                <w:right w:val="none" w:sz="0" w:space="0" w:color="auto"/>
              </w:divBdr>
            </w:div>
            <w:div w:id="1384409957">
              <w:marLeft w:val="0"/>
              <w:marRight w:val="0"/>
              <w:marTop w:val="0"/>
              <w:marBottom w:val="0"/>
              <w:divBdr>
                <w:top w:val="none" w:sz="0" w:space="0" w:color="auto"/>
                <w:left w:val="none" w:sz="0" w:space="0" w:color="auto"/>
                <w:bottom w:val="none" w:sz="0" w:space="0" w:color="auto"/>
                <w:right w:val="none" w:sz="0" w:space="0" w:color="auto"/>
              </w:divBdr>
            </w:div>
            <w:div w:id="956906553">
              <w:marLeft w:val="0"/>
              <w:marRight w:val="0"/>
              <w:marTop w:val="0"/>
              <w:marBottom w:val="0"/>
              <w:divBdr>
                <w:top w:val="none" w:sz="0" w:space="0" w:color="auto"/>
                <w:left w:val="none" w:sz="0" w:space="0" w:color="auto"/>
                <w:bottom w:val="none" w:sz="0" w:space="0" w:color="auto"/>
                <w:right w:val="none" w:sz="0" w:space="0" w:color="auto"/>
              </w:divBdr>
            </w:div>
            <w:div w:id="1749768144">
              <w:marLeft w:val="0"/>
              <w:marRight w:val="0"/>
              <w:marTop w:val="0"/>
              <w:marBottom w:val="0"/>
              <w:divBdr>
                <w:top w:val="none" w:sz="0" w:space="0" w:color="auto"/>
                <w:left w:val="none" w:sz="0" w:space="0" w:color="auto"/>
                <w:bottom w:val="none" w:sz="0" w:space="0" w:color="auto"/>
                <w:right w:val="none" w:sz="0" w:space="0" w:color="auto"/>
              </w:divBdr>
            </w:div>
            <w:div w:id="1847940160">
              <w:marLeft w:val="0"/>
              <w:marRight w:val="0"/>
              <w:marTop w:val="0"/>
              <w:marBottom w:val="0"/>
              <w:divBdr>
                <w:top w:val="none" w:sz="0" w:space="0" w:color="auto"/>
                <w:left w:val="none" w:sz="0" w:space="0" w:color="auto"/>
                <w:bottom w:val="none" w:sz="0" w:space="0" w:color="auto"/>
                <w:right w:val="none" w:sz="0" w:space="0" w:color="auto"/>
              </w:divBdr>
            </w:div>
            <w:div w:id="902178276">
              <w:marLeft w:val="0"/>
              <w:marRight w:val="0"/>
              <w:marTop w:val="0"/>
              <w:marBottom w:val="0"/>
              <w:divBdr>
                <w:top w:val="none" w:sz="0" w:space="0" w:color="auto"/>
                <w:left w:val="none" w:sz="0" w:space="0" w:color="auto"/>
                <w:bottom w:val="none" w:sz="0" w:space="0" w:color="auto"/>
                <w:right w:val="none" w:sz="0" w:space="0" w:color="auto"/>
              </w:divBdr>
            </w:div>
            <w:div w:id="776875662">
              <w:marLeft w:val="0"/>
              <w:marRight w:val="0"/>
              <w:marTop w:val="0"/>
              <w:marBottom w:val="0"/>
              <w:divBdr>
                <w:top w:val="none" w:sz="0" w:space="0" w:color="auto"/>
                <w:left w:val="none" w:sz="0" w:space="0" w:color="auto"/>
                <w:bottom w:val="none" w:sz="0" w:space="0" w:color="auto"/>
                <w:right w:val="none" w:sz="0" w:space="0" w:color="auto"/>
              </w:divBdr>
            </w:div>
            <w:div w:id="21059200">
              <w:marLeft w:val="0"/>
              <w:marRight w:val="0"/>
              <w:marTop w:val="0"/>
              <w:marBottom w:val="0"/>
              <w:divBdr>
                <w:top w:val="none" w:sz="0" w:space="0" w:color="auto"/>
                <w:left w:val="none" w:sz="0" w:space="0" w:color="auto"/>
                <w:bottom w:val="none" w:sz="0" w:space="0" w:color="auto"/>
                <w:right w:val="none" w:sz="0" w:space="0" w:color="auto"/>
              </w:divBdr>
            </w:div>
            <w:div w:id="90321763">
              <w:marLeft w:val="0"/>
              <w:marRight w:val="0"/>
              <w:marTop w:val="0"/>
              <w:marBottom w:val="0"/>
              <w:divBdr>
                <w:top w:val="none" w:sz="0" w:space="0" w:color="auto"/>
                <w:left w:val="none" w:sz="0" w:space="0" w:color="auto"/>
                <w:bottom w:val="none" w:sz="0" w:space="0" w:color="auto"/>
                <w:right w:val="none" w:sz="0" w:space="0" w:color="auto"/>
              </w:divBdr>
            </w:div>
            <w:div w:id="38014849">
              <w:marLeft w:val="0"/>
              <w:marRight w:val="0"/>
              <w:marTop w:val="0"/>
              <w:marBottom w:val="0"/>
              <w:divBdr>
                <w:top w:val="none" w:sz="0" w:space="0" w:color="auto"/>
                <w:left w:val="none" w:sz="0" w:space="0" w:color="auto"/>
                <w:bottom w:val="none" w:sz="0" w:space="0" w:color="auto"/>
                <w:right w:val="none" w:sz="0" w:space="0" w:color="auto"/>
              </w:divBdr>
            </w:div>
            <w:div w:id="1683586442">
              <w:marLeft w:val="0"/>
              <w:marRight w:val="0"/>
              <w:marTop w:val="0"/>
              <w:marBottom w:val="0"/>
              <w:divBdr>
                <w:top w:val="none" w:sz="0" w:space="0" w:color="auto"/>
                <w:left w:val="none" w:sz="0" w:space="0" w:color="auto"/>
                <w:bottom w:val="none" w:sz="0" w:space="0" w:color="auto"/>
                <w:right w:val="none" w:sz="0" w:space="0" w:color="auto"/>
              </w:divBdr>
            </w:div>
          </w:divsChild>
        </w:div>
        <w:div w:id="158390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mih.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Charles</dc:creator>
  <cp:keywords/>
  <dc:description/>
  <cp:lastModifiedBy>Conall O Brolchain</cp:lastModifiedBy>
  <cp:revision>5</cp:revision>
  <dcterms:created xsi:type="dcterms:W3CDTF">2022-01-24T16:21:00Z</dcterms:created>
  <dcterms:modified xsi:type="dcterms:W3CDTF">2023-08-11T09:03:00Z</dcterms:modified>
</cp:coreProperties>
</file>